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04" w:rsidRDefault="00387C04" w:rsidP="00810570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C04" w:rsidRDefault="00387C04" w:rsidP="00810570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727" w:rsidRDefault="00DD6727" w:rsidP="00DD67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АБДИНСКОГО СЕЛЬСКОГО ПОСЕЛЕНИЯ</w:t>
      </w:r>
    </w:p>
    <w:p w:rsidR="00DD6727" w:rsidRDefault="00DD6727" w:rsidP="00DD67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DD6727" w:rsidRDefault="00DD6727" w:rsidP="00DD67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DD6727" w:rsidRDefault="00DD6727" w:rsidP="00DD67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6727" w:rsidRDefault="00DD6727" w:rsidP="00DD67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D6727" w:rsidRDefault="00DD6727" w:rsidP="00DD67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внеочередного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заседания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DD6727" w:rsidRDefault="00DD6727" w:rsidP="00DD67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6727" w:rsidRDefault="00DD6727" w:rsidP="00DD6727">
      <w:pPr>
        <w:pStyle w:val="a9"/>
        <w:jc w:val="both"/>
        <w:rPr>
          <w:b/>
          <w:sz w:val="28"/>
          <w:szCs w:val="28"/>
        </w:rPr>
      </w:pPr>
    </w:p>
    <w:p w:rsidR="00DD6727" w:rsidRDefault="00DD6727" w:rsidP="00DD6727">
      <w:pPr>
        <w:pStyle w:val="a9"/>
        <w:tabs>
          <w:tab w:val="left" w:pos="72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21</w:t>
      </w:r>
      <w:r>
        <w:rPr>
          <w:b/>
          <w:sz w:val="28"/>
          <w:szCs w:val="28"/>
          <w:lang w:val="tt-RU"/>
        </w:rPr>
        <w:t xml:space="preserve"> мая</w:t>
      </w:r>
      <w:r>
        <w:rPr>
          <w:b/>
          <w:sz w:val="28"/>
          <w:szCs w:val="28"/>
        </w:rPr>
        <w:t xml:space="preserve"> 2021 года                        </w:t>
      </w:r>
      <w:r>
        <w:rPr>
          <w:b/>
          <w:sz w:val="28"/>
          <w:szCs w:val="28"/>
          <w:lang w:val="tt-RU"/>
        </w:rPr>
        <w:t xml:space="preserve">     </w:t>
      </w:r>
      <w:r>
        <w:rPr>
          <w:b/>
          <w:sz w:val="28"/>
          <w:szCs w:val="28"/>
        </w:rPr>
        <w:t>№</w:t>
      </w:r>
      <w:r>
        <w:rPr>
          <w:b/>
          <w:sz w:val="28"/>
          <w:szCs w:val="28"/>
          <w:lang w:val="tt-RU"/>
        </w:rPr>
        <w:t>31</w:t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  <w:lang w:val="tt-RU"/>
        </w:rPr>
        <w:t xml:space="preserve">          </w:t>
      </w:r>
      <w:r>
        <w:rPr>
          <w:b/>
          <w:sz w:val="28"/>
          <w:szCs w:val="28"/>
        </w:rPr>
        <w:t xml:space="preserve">  с.Абди</w:t>
      </w:r>
    </w:p>
    <w:p w:rsidR="00DD6727" w:rsidRDefault="00DD6727" w:rsidP="00DD6727">
      <w:pPr>
        <w:tabs>
          <w:tab w:val="left" w:pos="175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727" w:rsidRDefault="00DD6727" w:rsidP="00DD6727">
      <w:pPr>
        <w:tabs>
          <w:tab w:val="left" w:pos="1755"/>
          <w:tab w:val="center" w:pos="4677"/>
        </w:tabs>
        <w:spacing w:after="0" w:line="240" w:lineRule="auto"/>
        <w:rPr>
          <w:lang w:val="tt-RU"/>
        </w:rPr>
      </w:pPr>
    </w:p>
    <w:p w:rsidR="00DD6727" w:rsidRDefault="00DD6727" w:rsidP="00DD67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 решения «О внесении изменений в Правила</w:t>
      </w:r>
    </w:p>
    <w:p w:rsidR="00DD6727" w:rsidRDefault="00DD6727" w:rsidP="00DD67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землепользования и застройки</w:t>
      </w:r>
    </w:p>
    <w:p w:rsidR="00DD6727" w:rsidRDefault="00DD6727" w:rsidP="00DD67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Абдинское</w:t>
      </w:r>
      <w:proofErr w:type="spellEnd"/>
    </w:p>
    <w:p w:rsidR="00DD6727" w:rsidRDefault="00DD6727" w:rsidP="00DD67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 Тюлячинского</w:t>
      </w:r>
    </w:p>
    <w:p w:rsidR="00DD6727" w:rsidRDefault="00DD6727" w:rsidP="00DD67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района Республики</w:t>
      </w:r>
    </w:p>
    <w:p w:rsidR="00DD6727" w:rsidRDefault="00DD6727" w:rsidP="00DD67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Татарстан»,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решением</w:t>
      </w:r>
    </w:p>
    <w:p w:rsidR="00DD6727" w:rsidRDefault="00DD6727" w:rsidP="00DD67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Абдинского сельского поселения</w:t>
      </w:r>
    </w:p>
    <w:p w:rsidR="00DD6727" w:rsidRDefault="00DD6727" w:rsidP="00DD67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DD6727" w:rsidRDefault="00DD6727" w:rsidP="00DD67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07 декабря 2013 года № 92»</w:t>
      </w:r>
    </w:p>
    <w:p w:rsidR="00DD6727" w:rsidRDefault="00DD6727" w:rsidP="00DD6727">
      <w:pPr>
        <w:pStyle w:val="ab"/>
        <w:adjustRightInd w:val="0"/>
        <w:spacing w:before="120"/>
        <w:ind w:left="0"/>
        <w:jc w:val="center"/>
        <w:rPr>
          <w:sz w:val="28"/>
          <w:szCs w:val="28"/>
        </w:rPr>
      </w:pPr>
    </w:p>
    <w:p w:rsidR="00DD6727" w:rsidRDefault="00DD6727" w:rsidP="00DD6727">
      <w:pPr>
        <w:pStyle w:val="ab"/>
        <w:adjustRightInd w:val="0"/>
        <w:spacing w:before="12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Абдинское</w:t>
      </w:r>
      <w:proofErr w:type="spellEnd"/>
      <w:r>
        <w:rPr>
          <w:sz w:val="28"/>
          <w:szCs w:val="28"/>
        </w:rPr>
        <w:t xml:space="preserve"> сельское поселение  Тюлячинского муниципального района Республики Татарстан»,  рассмотрев проект решения «О внесении изменений в Правила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Абдинское</w:t>
      </w:r>
      <w:proofErr w:type="spellEnd"/>
      <w:r>
        <w:rPr>
          <w:sz w:val="28"/>
          <w:szCs w:val="28"/>
        </w:rPr>
        <w:t xml:space="preserve"> сельское поселение  Тюлячинского</w:t>
      </w:r>
      <w:proofErr w:type="gramEnd"/>
      <w:r>
        <w:rPr>
          <w:sz w:val="28"/>
          <w:szCs w:val="28"/>
        </w:rPr>
        <w:t xml:space="preserve"> муниципального района Республики Татарстан», Совет Абдинского сельского поселения Тюлячинского муниципального района Республики Татарстан, решил:</w:t>
      </w:r>
    </w:p>
    <w:p w:rsidR="00DD6727" w:rsidRDefault="00DD6727" w:rsidP="00DD672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1.Одобрить</w:t>
      </w:r>
      <w:r>
        <w:rPr>
          <w:rFonts w:ascii="Times New Roman" w:hAnsi="Times New Roman" w:cs="Times New Roman"/>
          <w:sz w:val="28"/>
          <w:szCs w:val="28"/>
        </w:rPr>
        <w:t xml:space="preserve"> и вынести на публичные слушания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проект решения Совета Абдинского сельского поселения Тюлячинского муниципального района Республики Татарстан  «О внесении изменений в Правила землепользования и застройки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Абдинское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Тюлячинского муниципального района Республики Татарстан»  утвержденные решением Совета Абдинского сельского поселения от 07.12.2013г. №92»</w:t>
      </w:r>
      <w:r>
        <w:rPr>
          <w:rFonts w:ascii="Times New Roman" w:hAnsi="Times New Roman" w:cs="Times New Roman"/>
          <w:sz w:val="28"/>
          <w:szCs w:val="28"/>
        </w:rPr>
        <w:t>, (в редакции решений от 07.07.2017г.  №35,  от 08.02.2018г. №59)</w:t>
      </w:r>
      <w:r>
        <w:rPr>
          <w:rFonts w:ascii="Times New Roman" w:eastAsia="Calibri" w:hAnsi="Times New Roman" w:cs="Times New Roman"/>
          <w:sz w:val="28"/>
          <w:szCs w:val="28"/>
        </w:rPr>
        <w:t>,  согласно приложению №1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6727" w:rsidRDefault="00DD6727" w:rsidP="00DD6727">
      <w:pPr>
        <w:pStyle w:val="a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 xml:space="preserve">Утвердить порядок учета предложений граждан по проекту решения Совета Абдинского сельского поселения Тюлячинского муниципального района </w:t>
      </w:r>
      <w:r>
        <w:rPr>
          <w:rFonts w:eastAsia="Calibri"/>
          <w:sz w:val="28"/>
          <w:szCs w:val="28"/>
        </w:rPr>
        <w:t>«О внесении изменений в Правила землепользования и застройки муниципального образования «</w:t>
      </w:r>
      <w:proofErr w:type="spellStart"/>
      <w:r>
        <w:rPr>
          <w:rFonts w:eastAsia="Calibri"/>
          <w:sz w:val="28"/>
          <w:szCs w:val="28"/>
        </w:rPr>
        <w:t>Абдинское</w:t>
      </w:r>
      <w:proofErr w:type="spellEnd"/>
      <w:r>
        <w:rPr>
          <w:rFonts w:eastAsia="Calibri"/>
          <w:sz w:val="28"/>
          <w:szCs w:val="28"/>
        </w:rPr>
        <w:t xml:space="preserve"> сельское поселение Тюлячинского муниципального района Республики Татарстан»,  утвержденные решением Совета Абдинского сельского поселения от 07.12.2013г. №59»</w:t>
      </w:r>
      <w:r>
        <w:rPr>
          <w:sz w:val="28"/>
          <w:szCs w:val="28"/>
        </w:rPr>
        <w:t xml:space="preserve"> и участия граждан в его обсуждении согласно приложению № 2.</w:t>
      </w:r>
      <w:proofErr w:type="gramEnd"/>
    </w:p>
    <w:p w:rsidR="00DD6727" w:rsidRDefault="00DD6727" w:rsidP="00DD6727">
      <w:pPr>
        <w:pStyle w:val="a9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3. Разместить на специальных информационных стендах,  расположенных на территории населенных пунктов:</w:t>
      </w:r>
    </w:p>
    <w:p w:rsidR="00DD6727" w:rsidRDefault="00DD6727" w:rsidP="00DD6727">
      <w:pPr>
        <w:pStyle w:val="a9"/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проект решения Совета Абдинского  сельского поселения Тюлячинского муниципального </w:t>
      </w:r>
      <w:r>
        <w:rPr>
          <w:rFonts w:eastAsia="Calibri"/>
          <w:sz w:val="28"/>
          <w:szCs w:val="28"/>
        </w:rPr>
        <w:t>«О внесении изменений в Правила землепользования и застройки муниципального образования «</w:t>
      </w:r>
      <w:proofErr w:type="spellStart"/>
      <w:r>
        <w:rPr>
          <w:rFonts w:eastAsia="Calibri"/>
          <w:sz w:val="28"/>
          <w:szCs w:val="28"/>
        </w:rPr>
        <w:t>Абдинское</w:t>
      </w:r>
      <w:proofErr w:type="spellEnd"/>
      <w:r>
        <w:rPr>
          <w:rFonts w:eastAsia="Calibri"/>
          <w:sz w:val="28"/>
          <w:szCs w:val="28"/>
        </w:rPr>
        <w:t xml:space="preserve"> сельское поселение Тюлячинского муниципального района Республики Татарстан»  утвержденные решением Совета Абдинского сельского поселения от 07.12.2013г. №92»</w:t>
      </w:r>
      <w:r>
        <w:rPr>
          <w:sz w:val="28"/>
          <w:szCs w:val="28"/>
        </w:rPr>
        <w:t xml:space="preserve"> согласно приложению №1.</w:t>
      </w:r>
    </w:p>
    <w:p w:rsidR="00DD6727" w:rsidRDefault="00DD6727" w:rsidP="00DD6727">
      <w:pPr>
        <w:pStyle w:val="a9"/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порядок учета предложений граждан по проекту решения Совета Абдинского сельского поселения Тюлячинского муниципального района </w:t>
      </w:r>
      <w:r>
        <w:rPr>
          <w:rFonts w:eastAsia="Calibri"/>
          <w:sz w:val="28"/>
          <w:szCs w:val="28"/>
        </w:rPr>
        <w:t>«О внесении изменений в Правила землепользования и застройки муниципального образования «</w:t>
      </w:r>
      <w:proofErr w:type="spellStart"/>
      <w:r>
        <w:rPr>
          <w:rFonts w:eastAsia="Calibri"/>
          <w:sz w:val="28"/>
          <w:szCs w:val="28"/>
        </w:rPr>
        <w:t>Абдинское</w:t>
      </w:r>
      <w:proofErr w:type="spellEnd"/>
      <w:r>
        <w:rPr>
          <w:rFonts w:eastAsia="Calibri"/>
          <w:sz w:val="28"/>
          <w:szCs w:val="28"/>
        </w:rPr>
        <w:t xml:space="preserve"> сельское поселение Тюлячинского муниципального района Республики Татарстан»,  утвержденные решением Совета Абдинского сельского поселения от 07.12.2013г. №92»</w:t>
      </w:r>
      <w:r>
        <w:rPr>
          <w:sz w:val="28"/>
          <w:szCs w:val="28"/>
        </w:rPr>
        <w:t xml:space="preserve"> и участия граждан в его обсуждении согласно приложению № 2;</w:t>
      </w:r>
      <w:proofErr w:type="gramEnd"/>
    </w:p>
    <w:p w:rsidR="00DD6727" w:rsidRDefault="00DD6727" w:rsidP="00DD6727">
      <w:pPr>
        <w:pStyle w:val="a9"/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порядок проведения публичных слушаний по проекту решения Совета Абдинского сельского поселения Тюлячинского муниципального района </w:t>
      </w:r>
      <w:r>
        <w:rPr>
          <w:rFonts w:eastAsia="Calibri"/>
          <w:sz w:val="28"/>
          <w:szCs w:val="28"/>
        </w:rPr>
        <w:t>«О внесении изменений в Правила землепользования и застройки муниципального образования «</w:t>
      </w:r>
      <w:proofErr w:type="spellStart"/>
      <w:r>
        <w:rPr>
          <w:rFonts w:eastAsia="Calibri"/>
          <w:sz w:val="28"/>
          <w:szCs w:val="28"/>
        </w:rPr>
        <w:t>Абдинское</w:t>
      </w:r>
      <w:proofErr w:type="spellEnd"/>
      <w:r>
        <w:rPr>
          <w:rFonts w:eastAsia="Calibri"/>
          <w:sz w:val="28"/>
          <w:szCs w:val="28"/>
        </w:rPr>
        <w:t xml:space="preserve"> сельское поселение Тюлячинского муниципального района Республики Татарстан»,  утвержденные решением Совета Абдинского сельского поселения от 07.12.2013г. №92»</w:t>
      </w:r>
      <w:r>
        <w:rPr>
          <w:sz w:val="28"/>
          <w:szCs w:val="28"/>
        </w:rPr>
        <w:t xml:space="preserve"> согласно приложению № 3. </w:t>
      </w:r>
    </w:p>
    <w:p w:rsidR="00DD6727" w:rsidRDefault="00DD6727" w:rsidP="00DD6727">
      <w:pPr>
        <w:pStyle w:val="a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 xml:space="preserve">Провести публичные слушания по проекту решения Совета Абдинского сельского поселения Тюлячинского муниципального района </w:t>
      </w:r>
      <w:r>
        <w:rPr>
          <w:rFonts w:eastAsia="Calibri"/>
          <w:sz w:val="28"/>
          <w:szCs w:val="28"/>
        </w:rPr>
        <w:t>«О внесении изменений в Правила землепользования и застройки муниципального образования «</w:t>
      </w:r>
      <w:proofErr w:type="spellStart"/>
      <w:r>
        <w:rPr>
          <w:rFonts w:eastAsia="Calibri"/>
          <w:sz w:val="28"/>
          <w:szCs w:val="28"/>
        </w:rPr>
        <w:t>Абдинское</w:t>
      </w:r>
      <w:proofErr w:type="spellEnd"/>
      <w:r>
        <w:rPr>
          <w:rFonts w:eastAsia="Calibri"/>
          <w:sz w:val="28"/>
          <w:szCs w:val="28"/>
        </w:rPr>
        <w:t xml:space="preserve">  сельское поселение Тюлячинского муниципального района Республики Татарстан»  утвержденные решением Совета Абдинского сельского поселения от 07.12.2013г. №92»</w:t>
      </w:r>
      <w:r>
        <w:rPr>
          <w:sz w:val="28"/>
          <w:szCs w:val="28"/>
        </w:rPr>
        <w:t>, 14 июня 2021 года в 14.00 часов в помещении  Абдинского дома культуры по адресу:</w:t>
      </w:r>
      <w:proofErr w:type="gramEnd"/>
      <w:r>
        <w:rPr>
          <w:sz w:val="28"/>
          <w:szCs w:val="28"/>
        </w:rPr>
        <w:t xml:space="preserve"> РТ, Тюлячинский муниципальный район, с.Абди,  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кольная,  д.1.</w:t>
      </w:r>
    </w:p>
    <w:p w:rsidR="00DD6727" w:rsidRDefault="00DD6727" w:rsidP="00DD6727">
      <w:pPr>
        <w:pStyle w:val="a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Сформировать организационный комитет по проведению публичных слушаний в следующем составе:</w:t>
      </w:r>
    </w:p>
    <w:p w:rsidR="00DD6727" w:rsidRDefault="00DD6727" w:rsidP="00DD6727">
      <w:pPr>
        <w:pStyle w:val="a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Рахматуллин Н.Р. – Глава Абдинского сельского поселения;</w:t>
      </w:r>
    </w:p>
    <w:p w:rsidR="00DD6727" w:rsidRDefault="00DD6727" w:rsidP="00DD6727">
      <w:pPr>
        <w:pStyle w:val="a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Камалетдинова Ч.Т. –секретарь Исполнительного комитета Абдинского сельского поселения;</w:t>
      </w:r>
    </w:p>
    <w:p w:rsidR="00DD6727" w:rsidRDefault="00DD6727" w:rsidP="00DD6727">
      <w:pPr>
        <w:pStyle w:val="a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Прохорова М.А..– депутат Совета  Абдинского сельского поселения;</w:t>
      </w:r>
    </w:p>
    <w:p w:rsidR="00DD6727" w:rsidRDefault="00DD6727" w:rsidP="00DD6727">
      <w:pPr>
        <w:pStyle w:val="a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Никитин О.В..– депутат Совета  Абдинского сельского поселения;</w:t>
      </w:r>
    </w:p>
    <w:p w:rsidR="00DD6727" w:rsidRDefault="00DD6727" w:rsidP="00DD6727">
      <w:pPr>
        <w:pStyle w:val="a9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Аглемзянова</w:t>
      </w:r>
      <w:proofErr w:type="spellEnd"/>
      <w:r>
        <w:rPr>
          <w:sz w:val="28"/>
          <w:szCs w:val="28"/>
        </w:rPr>
        <w:t xml:space="preserve"> М.Д.– депутат Совета  Абдинского сельского поселения</w:t>
      </w:r>
      <w:r>
        <w:rPr>
          <w:sz w:val="28"/>
          <w:szCs w:val="28"/>
          <w:lang w:val="tt-RU"/>
        </w:rPr>
        <w:t>.</w:t>
      </w:r>
    </w:p>
    <w:p w:rsidR="00DD6727" w:rsidRDefault="00DD6727" w:rsidP="00DD6727">
      <w:pPr>
        <w:pStyle w:val="a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6. Организационному комитету по проведению публичных слушаний обеспечить проведение публичных слушаний, прием и учет предложений граждан по указанному проекту решения.</w:t>
      </w:r>
    </w:p>
    <w:p w:rsidR="00DD6727" w:rsidRDefault="00DD6727" w:rsidP="00DD6727">
      <w:pPr>
        <w:pStyle w:val="a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DD6727" w:rsidRDefault="00DD6727" w:rsidP="00DD6727">
      <w:pPr>
        <w:pStyle w:val="ab"/>
        <w:adjustRightInd w:val="0"/>
        <w:spacing w:before="120"/>
        <w:ind w:left="0" w:firstLine="709"/>
        <w:jc w:val="both"/>
        <w:rPr>
          <w:b/>
          <w:sz w:val="28"/>
          <w:szCs w:val="28"/>
        </w:rPr>
      </w:pPr>
    </w:p>
    <w:p w:rsidR="00DD6727" w:rsidRDefault="00DD6727" w:rsidP="00DD6727">
      <w:pPr>
        <w:pStyle w:val="a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 Абдинского сельского поселения</w:t>
      </w:r>
    </w:p>
    <w:p w:rsidR="00DD6727" w:rsidRDefault="00DD6727" w:rsidP="00DD672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Тюлячинского муниципального района </w:t>
      </w:r>
    </w:p>
    <w:p w:rsidR="00DD6727" w:rsidRDefault="00DD6727" w:rsidP="00DD6727">
      <w:pPr>
        <w:pStyle w:val="a9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 Татарстан:                                                                Н.Р.Рахматуллин</w:t>
      </w:r>
    </w:p>
    <w:p w:rsidR="00DD6727" w:rsidRDefault="00DD6727" w:rsidP="00DD6727">
      <w:pPr>
        <w:pStyle w:val="ab"/>
        <w:adjustRightInd w:val="0"/>
        <w:spacing w:before="120"/>
        <w:ind w:left="0" w:firstLine="709"/>
        <w:jc w:val="both"/>
        <w:rPr>
          <w:b/>
          <w:sz w:val="28"/>
          <w:szCs w:val="28"/>
        </w:rPr>
      </w:pPr>
    </w:p>
    <w:p w:rsidR="00DD6727" w:rsidRDefault="00DD6727" w:rsidP="00DD6727">
      <w:pPr>
        <w:pStyle w:val="ab"/>
        <w:adjustRightInd w:val="0"/>
        <w:spacing w:before="120"/>
        <w:ind w:left="0" w:firstLine="709"/>
        <w:jc w:val="both"/>
        <w:rPr>
          <w:b/>
          <w:sz w:val="28"/>
          <w:szCs w:val="28"/>
        </w:rPr>
      </w:pPr>
    </w:p>
    <w:p w:rsidR="00DD6727" w:rsidRDefault="00DD6727" w:rsidP="00DD6727">
      <w:pPr>
        <w:pStyle w:val="ab"/>
        <w:adjustRightInd w:val="0"/>
        <w:spacing w:before="120"/>
        <w:ind w:left="0" w:firstLine="709"/>
        <w:jc w:val="both"/>
        <w:rPr>
          <w:b/>
          <w:sz w:val="28"/>
          <w:szCs w:val="28"/>
        </w:rPr>
      </w:pPr>
    </w:p>
    <w:p w:rsidR="00DD6727" w:rsidRDefault="00DD6727" w:rsidP="00DD6727">
      <w:pPr>
        <w:pStyle w:val="ab"/>
        <w:adjustRightInd w:val="0"/>
        <w:spacing w:before="120"/>
        <w:ind w:left="0" w:firstLine="709"/>
        <w:jc w:val="both"/>
        <w:rPr>
          <w:b/>
          <w:sz w:val="28"/>
          <w:szCs w:val="28"/>
        </w:rPr>
      </w:pPr>
    </w:p>
    <w:p w:rsidR="00DD6727" w:rsidRDefault="00DD6727" w:rsidP="00DD6727">
      <w:pPr>
        <w:pStyle w:val="ab"/>
        <w:adjustRightInd w:val="0"/>
        <w:spacing w:before="120"/>
        <w:ind w:left="0" w:firstLine="709"/>
        <w:jc w:val="both"/>
        <w:rPr>
          <w:b/>
          <w:sz w:val="28"/>
          <w:szCs w:val="28"/>
        </w:rPr>
      </w:pPr>
    </w:p>
    <w:p w:rsidR="00DD6727" w:rsidRDefault="00DD6727" w:rsidP="00DD6727">
      <w:pPr>
        <w:pStyle w:val="ab"/>
        <w:adjustRightInd w:val="0"/>
        <w:spacing w:before="120"/>
        <w:ind w:left="0" w:firstLine="709"/>
        <w:jc w:val="both"/>
        <w:rPr>
          <w:b/>
          <w:sz w:val="28"/>
          <w:szCs w:val="28"/>
        </w:rPr>
      </w:pPr>
    </w:p>
    <w:p w:rsidR="00DD6727" w:rsidRDefault="00DD6727" w:rsidP="00DD6727">
      <w:pPr>
        <w:pStyle w:val="ab"/>
        <w:adjustRightInd w:val="0"/>
        <w:spacing w:before="120"/>
        <w:ind w:left="0" w:firstLine="709"/>
        <w:jc w:val="both"/>
        <w:rPr>
          <w:b/>
          <w:sz w:val="28"/>
          <w:szCs w:val="28"/>
        </w:rPr>
      </w:pPr>
    </w:p>
    <w:p w:rsidR="00DD6727" w:rsidRDefault="00DD6727" w:rsidP="00DD6727">
      <w:pPr>
        <w:pStyle w:val="ab"/>
        <w:adjustRightInd w:val="0"/>
        <w:spacing w:before="120"/>
        <w:ind w:left="0" w:firstLine="709"/>
        <w:jc w:val="both"/>
        <w:rPr>
          <w:b/>
          <w:sz w:val="28"/>
          <w:szCs w:val="28"/>
        </w:rPr>
      </w:pPr>
    </w:p>
    <w:p w:rsidR="00DD6727" w:rsidRDefault="00DD6727" w:rsidP="00DD6727">
      <w:pPr>
        <w:pStyle w:val="ab"/>
        <w:adjustRightInd w:val="0"/>
        <w:spacing w:before="120"/>
        <w:ind w:left="0" w:firstLine="709"/>
        <w:jc w:val="both"/>
        <w:rPr>
          <w:b/>
          <w:sz w:val="28"/>
          <w:szCs w:val="28"/>
        </w:rPr>
      </w:pPr>
    </w:p>
    <w:p w:rsidR="00DD6727" w:rsidRDefault="00DD6727" w:rsidP="00DD6727">
      <w:pPr>
        <w:pStyle w:val="ab"/>
        <w:adjustRightInd w:val="0"/>
        <w:spacing w:before="120"/>
        <w:ind w:left="0" w:firstLine="709"/>
        <w:jc w:val="both"/>
        <w:rPr>
          <w:b/>
          <w:sz w:val="28"/>
          <w:szCs w:val="28"/>
        </w:rPr>
      </w:pPr>
    </w:p>
    <w:p w:rsidR="00DD6727" w:rsidRDefault="00DD6727" w:rsidP="00DD6727">
      <w:pPr>
        <w:pStyle w:val="ab"/>
        <w:adjustRightInd w:val="0"/>
        <w:spacing w:before="120"/>
        <w:ind w:left="0" w:firstLine="709"/>
        <w:jc w:val="both"/>
        <w:rPr>
          <w:b/>
          <w:sz w:val="28"/>
          <w:szCs w:val="28"/>
        </w:rPr>
      </w:pPr>
    </w:p>
    <w:p w:rsidR="00DD6727" w:rsidRDefault="00DD6727" w:rsidP="00DD6727">
      <w:pPr>
        <w:pStyle w:val="ab"/>
        <w:adjustRightInd w:val="0"/>
        <w:spacing w:before="120"/>
        <w:ind w:left="0" w:firstLine="709"/>
        <w:jc w:val="both"/>
        <w:rPr>
          <w:b/>
          <w:sz w:val="28"/>
          <w:szCs w:val="28"/>
        </w:rPr>
      </w:pPr>
    </w:p>
    <w:p w:rsidR="00DD6727" w:rsidRDefault="00DD6727" w:rsidP="00DD6727">
      <w:pPr>
        <w:pStyle w:val="ab"/>
        <w:adjustRightInd w:val="0"/>
        <w:spacing w:before="120"/>
        <w:ind w:left="0" w:firstLine="709"/>
        <w:jc w:val="both"/>
        <w:rPr>
          <w:b/>
          <w:sz w:val="28"/>
          <w:szCs w:val="28"/>
        </w:rPr>
      </w:pPr>
    </w:p>
    <w:p w:rsidR="00DD6727" w:rsidRDefault="00DD6727" w:rsidP="00DD6727">
      <w:pPr>
        <w:pStyle w:val="ab"/>
        <w:adjustRightInd w:val="0"/>
        <w:spacing w:before="120"/>
        <w:ind w:left="0" w:firstLine="709"/>
        <w:jc w:val="both"/>
        <w:rPr>
          <w:b/>
          <w:sz w:val="28"/>
          <w:szCs w:val="28"/>
        </w:rPr>
      </w:pPr>
    </w:p>
    <w:p w:rsidR="00DD6727" w:rsidRDefault="00DD6727" w:rsidP="00DD6727">
      <w:pPr>
        <w:pStyle w:val="ab"/>
        <w:adjustRightInd w:val="0"/>
        <w:spacing w:before="120"/>
        <w:ind w:left="0" w:firstLine="709"/>
        <w:jc w:val="both"/>
        <w:rPr>
          <w:b/>
          <w:sz w:val="28"/>
          <w:szCs w:val="28"/>
        </w:rPr>
      </w:pPr>
    </w:p>
    <w:p w:rsidR="00DD6727" w:rsidRDefault="00DD6727" w:rsidP="00DD6727">
      <w:pPr>
        <w:pStyle w:val="ab"/>
        <w:adjustRightInd w:val="0"/>
        <w:spacing w:before="120"/>
        <w:ind w:left="0" w:firstLine="709"/>
        <w:jc w:val="both"/>
        <w:rPr>
          <w:b/>
          <w:sz w:val="28"/>
          <w:szCs w:val="28"/>
        </w:rPr>
      </w:pPr>
    </w:p>
    <w:p w:rsidR="00DD6727" w:rsidRDefault="00DD6727" w:rsidP="00DD6727">
      <w:pPr>
        <w:pStyle w:val="ab"/>
        <w:adjustRightInd w:val="0"/>
        <w:spacing w:before="120"/>
        <w:ind w:left="0" w:firstLine="709"/>
        <w:jc w:val="both"/>
        <w:rPr>
          <w:b/>
          <w:sz w:val="28"/>
          <w:szCs w:val="28"/>
        </w:rPr>
      </w:pPr>
    </w:p>
    <w:p w:rsidR="00DD6727" w:rsidRDefault="00DD6727" w:rsidP="00DD6727">
      <w:pPr>
        <w:pStyle w:val="ab"/>
        <w:adjustRightInd w:val="0"/>
        <w:spacing w:before="120"/>
        <w:ind w:left="0" w:firstLine="709"/>
        <w:jc w:val="both"/>
        <w:rPr>
          <w:b/>
          <w:sz w:val="28"/>
          <w:szCs w:val="28"/>
        </w:rPr>
      </w:pPr>
    </w:p>
    <w:p w:rsidR="00DD6727" w:rsidRDefault="00DD6727" w:rsidP="00DD6727">
      <w:pPr>
        <w:pStyle w:val="ab"/>
        <w:adjustRightInd w:val="0"/>
        <w:spacing w:before="120"/>
        <w:ind w:left="0" w:firstLine="709"/>
        <w:jc w:val="both"/>
        <w:rPr>
          <w:b/>
          <w:sz w:val="28"/>
          <w:szCs w:val="28"/>
        </w:rPr>
      </w:pPr>
    </w:p>
    <w:p w:rsidR="00DD6727" w:rsidRDefault="00DD6727" w:rsidP="00DD6727">
      <w:pPr>
        <w:pStyle w:val="ab"/>
        <w:adjustRightInd w:val="0"/>
        <w:spacing w:before="120"/>
        <w:ind w:left="0" w:firstLine="709"/>
        <w:jc w:val="both"/>
        <w:rPr>
          <w:b/>
          <w:sz w:val="28"/>
          <w:szCs w:val="28"/>
        </w:rPr>
      </w:pPr>
    </w:p>
    <w:p w:rsidR="00DD6727" w:rsidRDefault="00DD6727" w:rsidP="00DD6727">
      <w:pPr>
        <w:pStyle w:val="ab"/>
        <w:adjustRightInd w:val="0"/>
        <w:spacing w:before="120"/>
        <w:ind w:left="0" w:firstLine="709"/>
        <w:jc w:val="both"/>
        <w:rPr>
          <w:b/>
          <w:sz w:val="28"/>
          <w:szCs w:val="28"/>
        </w:rPr>
      </w:pPr>
    </w:p>
    <w:p w:rsidR="00DD6727" w:rsidRDefault="00DD6727" w:rsidP="00DD6727">
      <w:pPr>
        <w:pStyle w:val="ab"/>
        <w:adjustRightInd w:val="0"/>
        <w:spacing w:before="120"/>
        <w:ind w:left="0" w:firstLine="709"/>
        <w:jc w:val="both"/>
        <w:rPr>
          <w:b/>
          <w:sz w:val="28"/>
          <w:szCs w:val="28"/>
        </w:rPr>
      </w:pPr>
    </w:p>
    <w:p w:rsidR="00DD6727" w:rsidRDefault="00DD6727" w:rsidP="00DD6727">
      <w:pPr>
        <w:pStyle w:val="ab"/>
        <w:adjustRightInd w:val="0"/>
        <w:spacing w:before="120"/>
        <w:ind w:left="0" w:firstLine="709"/>
        <w:jc w:val="both"/>
        <w:rPr>
          <w:b/>
          <w:sz w:val="28"/>
          <w:szCs w:val="28"/>
        </w:rPr>
      </w:pPr>
    </w:p>
    <w:p w:rsidR="00DD6727" w:rsidRDefault="00DD6727" w:rsidP="00DD6727">
      <w:pPr>
        <w:pStyle w:val="ab"/>
        <w:adjustRightInd w:val="0"/>
        <w:spacing w:before="120"/>
        <w:ind w:left="0" w:firstLine="709"/>
        <w:jc w:val="both"/>
        <w:rPr>
          <w:b/>
          <w:sz w:val="28"/>
          <w:szCs w:val="28"/>
        </w:rPr>
      </w:pPr>
    </w:p>
    <w:p w:rsidR="00DD6727" w:rsidRDefault="00DD6727" w:rsidP="00DD6727">
      <w:pPr>
        <w:pStyle w:val="ab"/>
        <w:adjustRightInd w:val="0"/>
        <w:spacing w:before="120"/>
        <w:ind w:left="0" w:firstLine="709"/>
        <w:jc w:val="both"/>
        <w:rPr>
          <w:b/>
          <w:sz w:val="28"/>
          <w:szCs w:val="28"/>
        </w:rPr>
      </w:pPr>
    </w:p>
    <w:p w:rsidR="00DD6727" w:rsidRDefault="00DD6727" w:rsidP="00DD6727">
      <w:pPr>
        <w:pStyle w:val="ab"/>
        <w:adjustRightInd w:val="0"/>
        <w:spacing w:before="120"/>
        <w:ind w:left="0" w:firstLine="709"/>
        <w:jc w:val="both"/>
        <w:rPr>
          <w:b/>
          <w:sz w:val="28"/>
          <w:szCs w:val="28"/>
        </w:rPr>
      </w:pPr>
    </w:p>
    <w:p w:rsidR="00DD6727" w:rsidRDefault="00DD6727" w:rsidP="00DD6727">
      <w:pPr>
        <w:pStyle w:val="a9"/>
        <w:ind w:firstLine="5954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DD6727" w:rsidRDefault="00DD6727" w:rsidP="00DD6727">
      <w:pPr>
        <w:pStyle w:val="a9"/>
        <w:ind w:firstLine="5954"/>
        <w:rPr>
          <w:sz w:val="28"/>
          <w:szCs w:val="28"/>
        </w:rPr>
      </w:pPr>
      <w:r>
        <w:rPr>
          <w:sz w:val="28"/>
          <w:szCs w:val="28"/>
        </w:rPr>
        <w:lastRenderedPageBreak/>
        <w:t>к решению Совета</w:t>
      </w:r>
    </w:p>
    <w:p w:rsidR="00DD6727" w:rsidRDefault="00DD6727" w:rsidP="00DD6727">
      <w:pPr>
        <w:pStyle w:val="a9"/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Абдинского сельского </w:t>
      </w:r>
    </w:p>
    <w:p w:rsidR="00DD6727" w:rsidRDefault="00DD6727" w:rsidP="00DD6727">
      <w:pPr>
        <w:pStyle w:val="a9"/>
        <w:ind w:firstLine="5954"/>
        <w:rPr>
          <w:sz w:val="28"/>
          <w:szCs w:val="28"/>
        </w:rPr>
      </w:pPr>
      <w:proofErr w:type="spellStart"/>
      <w:r>
        <w:rPr>
          <w:sz w:val="28"/>
          <w:szCs w:val="28"/>
        </w:rPr>
        <w:t>поселенияТюлячинского</w:t>
      </w:r>
      <w:proofErr w:type="spellEnd"/>
    </w:p>
    <w:p w:rsidR="00DD6727" w:rsidRDefault="00DD6727" w:rsidP="00DD6727">
      <w:pPr>
        <w:pStyle w:val="a9"/>
        <w:ind w:firstLine="5954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D6727" w:rsidRDefault="00DD6727" w:rsidP="00DD6727">
      <w:pPr>
        <w:pStyle w:val="a9"/>
        <w:ind w:firstLine="5954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DD6727" w:rsidRDefault="00DD6727" w:rsidP="00DD6727">
      <w:pPr>
        <w:pStyle w:val="a9"/>
        <w:ind w:firstLine="5954"/>
        <w:rPr>
          <w:sz w:val="28"/>
          <w:szCs w:val="28"/>
        </w:rPr>
      </w:pPr>
      <w:r>
        <w:rPr>
          <w:sz w:val="28"/>
          <w:szCs w:val="28"/>
        </w:rPr>
        <w:t>от 21 мая 2021 г. № 31</w:t>
      </w:r>
    </w:p>
    <w:p w:rsidR="00DD6727" w:rsidRDefault="00DD6727" w:rsidP="00DD6727">
      <w:pPr>
        <w:ind w:left="5529" w:right="-659"/>
        <w:rPr>
          <w:rFonts w:ascii="Calibri" w:eastAsia="Calibri" w:hAnsi="Calibri" w:cs="Times New Roman"/>
          <w:sz w:val="28"/>
          <w:szCs w:val="28"/>
        </w:rPr>
      </w:pPr>
    </w:p>
    <w:p w:rsidR="00DD6727" w:rsidRDefault="00DD6727" w:rsidP="00DD6727">
      <w:pPr>
        <w:pStyle w:val="3"/>
        <w:rPr>
          <w:sz w:val="28"/>
          <w:szCs w:val="28"/>
        </w:rPr>
      </w:pPr>
      <w:r>
        <w:rPr>
          <w:sz w:val="28"/>
          <w:szCs w:val="28"/>
        </w:rPr>
        <w:t>Проект внесения изменений   в Правила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Абдинское</w:t>
      </w:r>
      <w:proofErr w:type="spellEnd"/>
      <w:r>
        <w:rPr>
          <w:sz w:val="28"/>
          <w:szCs w:val="28"/>
        </w:rPr>
        <w:t xml:space="preserve"> сельское поселение Тюлячинского муниципального района Республики Татарстан»  утвержденные решением Совета Тюлячинского сельского поселения от 07.12.2013г. №92</w:t>
      </w:r>
    </w:p>
    <w:p w:rsidR="00DD6727" w:rsidRDefault="00DD6727" w:rsidP="00DD6727">
      <w:pPr>
        <w:pStyle w:val="ab"/>
        <w:adjustRightInd w:val="0"/>
        <w:spacing w:before="120"/>
        <w:ind w:left="0" w:firstLine="709"/>
        <w:jc w:val="both"/>
        <w:rPr>
          <w:b/>
          <w:sz w:val="28"/>
          <w:szCs w:val="28"/>
        </w:rPr>
      </w:pPr>
    </w:p>
    <w:p w:rsidR="00DD6727" w:rsidRDefault="00DD6727" w:rsidP="00DD6727">
      <w:pPr>
        <w:tabs>
          <w:tab w:val="left" w:pos="0"/>
        </w:tabs>
        <w:autoSpaceDE w:val="0"/>
        <w:autoSpaceDN w:val="0"/>
        <w:adjustRightInd w:val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«Правила землепользование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Тюлячинского муниципального района Республики Татарстан», утвержденные решением Совета Абдинского сельского поселения от 07.12.2013г. №92 «Об утверждении Правил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Тюлячинского муниципального района Республики Татарстан», (в редакции решений от 07.07.2017г.  №35,  от 08.02.2018г. №59), следующие изменения:</w:t>
      </w:r>
      <w:proofErr w:type="gramEnd"/>
    </w:p>
    <w:p w:rsidR="00DD6727" w:rsidRDefault="00DD6727" w:rsidP="00DD6727">
      <w:pPr>
        <w:widowControl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1.1. статьи 30 «Жилые зоны» Правил внести следующие изменения:</w:t>
      </w:r>
    </w:p>
    <w:p w:rsidR="00DD6727" w:rsidRDefault="00DD6727" w:rsidP="00DD6727">
      <w:pPr>
        <w:widowControl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 в графе «размер земельного участка» строки  2.1 таблицы</w:t>
      </w:r>
      <w:bookmarkStart w:id="0" w:name="_Toc452555078"/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Style w:val="91"/>
          <w:rFonts w:ascii="Times New Roman" w:hAnsi="Times New Roman"/>
          <w:sz w:val="28"/>
          <w:szCs w:val="28"/>
        </w:rPr>
        <w:t>минимальный - 400 кв. м; максимальный - 2500 кв. м.»</w:t>
      </w:r>
      <w:r>
        <w:rPr>
          <w:rStyle w:val="91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на «минимальный – 1 000 кв.м.; максимальный – 1500кв.м.»</w:t>
      </w:r>
      <w:bookmarkEnd w:id="0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D6727" w:rsidRDefault="00DD6727" w:rsidP="00DD6727">
      <w:pPr>
        <w:widowControl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1.2. в графе «размер земельного участка», строки  2.2 таблицы слова «</w:t>
      </w:r>
      <w:r>
        <w:rPr>
          <w:rStyle w:val="91"/>
          <w:rFonts w:ascii="Times New Roman" w:hAnsi="Times New Roman"/>
          <w:sz w:val="28"/>
          <w:szCs w:val="28"/>
        </w:rPr>
        <w:t>минимальный - 100 кв. м; максимальный - 5000 кв. м.»</w:t>
      </w:r>
      <w:r>
        <w:rPr>
          <w:rStyle w:val="91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на «минимальный – 1 000 кв.м.; максимальный – 1500кв.м.»;</w:t>
      </w:r>
      <w:proofErr w:type="gramEnd"/>
    </w:p>
    <w:p w:rsidR="00DD6727" w:rsidRDefault="00DD6727" w:rsidP="00DD6727">
      <w:pPr>
        <w:widowControl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подпункт 1.2 пункта 1.2  изложить в новой редакции:</w:t>
      </w:r>
    </w:p>
    <w:p w:rsidR="00DD6727" w:rsidRDefault="00DD6727" w:rsidP="00DD6727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Размер участка: </w:t>
      </w:r>
    </w:p>
    <w:p w:rsidR="00DD6727" w:rsidRDefault="00DD6727" w:rsidP="00DD6727">
      <w:pPr>
        <w:spacing w:after="0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Минимальные и максимальные размеры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 принимаются Советом поселения.</w:t>
      </w:r>
    </w:p>
    <w:p w:rsidR="00DD6727" w:rsidRDefault="00DD6727" w:rsidP="00DD6727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размеры земельных участков:</w:t>
      </w:r>
    </w:p>
    <w:p w:rsidR="00DD6727" w:rsidRDefault="00DD6727" w:rsidP="00DD6727">
      <w:pPr>
        <w:spacing w:after="0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размер участка - 1000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DD6727" w:rsidRDefault="00DD6727" w:rsidP="00DD6727">
      <w:pPr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размер участка - 1500 кв.м».</w:t>
      </w:r>
    </w:p>
    <w:p w:rsidR="00DD6727" w:rsidRDefault="00DD6727" w:rsidP="00DD672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решение в соответствии с действующим законодательством.</w:t>
      </w:r>
    </w:p>
    <w:p w:rsidR="00DD6727" w:rsidRDefault="00DD6727" w:rsidP="00DD672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3.Настоящее решение вступает в силу согласно действующим законодательством.</w:t>
      </w:r>
    </w:p>
    <w:p w:rsidR="00DD6727" w:rsidRDefault="00DD6727" w:rsidP="00DD672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Абдинского сельского поселения Тюлячинского муниципального района.</w:t>
      </w:r>
    </w:p>
    <w:p w:rsidR="00DD6727" w:rsidRDefault="00DD6727" w:rsidP="00DD672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727" w:rsidRDefault="00DD6727" w:rsidP="00DD672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727" w:rsidRDefault="00DD6727" w:rsidP="00DD672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727" w:rsidRDefault="00DD6727" w:rsidP="00DD672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Н.Р.Рахматуллин</w:t>
      </w:r>
    </w:p>
    <w:p w:rsidR="00DD6727" w:rsidRDefault="00DD6727" w:rsidP="00DD672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727" w:rsidRDefault="00DD6727" w:rsidP="00DD672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727" w:rsidRDefault="00DD6727" w:rsidP="00DD672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727" w:rsidRDefault="00DD6727" w:rsidP="00DD672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727" w:rsidRDefault="00DD6727" w:rsidP="00DD672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727" w:rsidRDefault="00DD6727" w:rsidP="00DD672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727" w:rsidRDefault="00DD6727" w:rsidP="00DD672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727" w:rsidRDefault="00DD6727" w:rsidP="00DD672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727" w:rsidRDefault="00DD6727" w:rsidP="00DD672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727" w:rsidRDefault="00DD6727" w:rsidP="00DD672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727" w:rsidRDefault="00DD6727" w:rsidP="00DD672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727" w:rsidRDefault="00DD6727" w:rsidP="00DD672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727" w:rsidRDefault="00DD6727" w:rsidP="00DD672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727" w:rsidRDefault="00DD6727" w:rsidP="00DD672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727" w:rsidRDefault="00DD6727" w:rsidP="00DD672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727" w:rsidRDefault="00DD6727" w:rsidP="00DD672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727" w:rsidRDefault="00DD6727" w:rsidP="00DD672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727" w:rsidRDefault="00DD6727" w:rsidP="00DD672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727" w:rsidRDefault="00DD6727" w:rsidP="00DD672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727" w:rsidRDefault="00DD6727" w:rsidP="00DD672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727" w:rsidRDefault="00DD6727" w:rsidP="00DD672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727" w:rsidRDefault="00DD6727" w:rsidP="00DD672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727" w:rsidRDefault="00DD6727" w:rsidP="00DD672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727" w:rsidRDefault="00DD6727" w:rsidP="00DD672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727" w:rsidRDefault="00DD6727" w:rsidP="00DD672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727" w:rsidRDefault="00DD6727" w:rsidP="00DD672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727" w:rsidRDefault="00DD6727" w:rsidP="00DD672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727" w:rsidRDefault="00DD6727" w:rsidP="00DD672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727" w:rsidRDefault="00DD6727" w:rsidP="00DD672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727" w:rsidRDefault="00DD6727" w:rsidP="00DD672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727" w:rsidRDefault="00DD6727" w:rsidP="00DD672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727" w:rsidRDefault="00DD6727" w:rsidP="00DD6727">
      <w:pPr>
        <w:pStyle w:val="a9"/>
        <w:ind w:firstLine="5954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DD6727" w:rsidRDefault="00DD6727" w:rsidP="00DD6727">
      <w:pPr>
        <w:pStyle w:val="a9"/>
        <w:ind w:firstLine="5954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DD6727" w:rsidRDefault="00DD6727" w:rsidP="00DD6727">
      <w:pPr>
        <w:pStyle w:val="a9"/>
        <w:ind w:firstLine="595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Абдинского сельского </w:t>
      </w:r>
    </w:p>
    <w:p w:rsidR="00DD6727" w:rsidRDefault="00DD6727" w:rsidP="00DD6727">
      <w:pPr>
        <w:pStyle w:val="a9"/>
        <w:ind w:firstLine="5954"/>
        <w:rPr>
          <w:sz w:val="28"/>
          <w:szCs w:val="28"/>
        </w:rPr>
      </w:pPr>
      <w:proofErr w:type="spellStart"/>
      <w:r>
        <w:rPr>
          <w:sz w:val="28"/>
          <w:szCs w:val="28"/>
        </w:rPr>
        <w:t>поселенияТюлячинского</w:t>
      </w:r>
      <w:proofErr w:type="spellEnd"/>
    </w:p>
    <w:p w:rsidR="00DD6727" w:rsidRDefault="00DD6727" w:rsidP="00DD6727">
      <w:pPr>
        <w:pStyle w:val="a9"/>
        <w:ind w:firstLine="5954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D6727" w:rsidRDefault="00DD6727" w:rsidP="00DD6727">
      <w:pPr>
        <w:pStyle w:val="a9"/>
        <w:ind w:firstLine="5954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DD6727" w:rsidRDefault="00DD6727" w:rsidP="00DD672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21 мая 2021 г. №31</w:t>
      </w:r>
    </w:p>
    <w:p w:rsidR="00DD6727" w:rsidRDefault="00DD6727" w:rsidP="00DD672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727" w:rsidRDefault="00DD6727" w:rsidP="00DD6727">
      <w:pPr>
        <w:pStyle w:val="a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DD6727" w:rsidRDefault="00DD6727" w:rsidP="00DD6727">
      <w:pPr>
        <w:pStyle w:val="a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учета предложений граждан к проекту решения Совета</w:t>
      </w:r>
    </w:p>
    <w:p w:rsidR="00DD6727" w:rsidRDefault="00DD6727" w:rsidP="00DD6727">
      <w:pPr>
        <w:pStyle w:val="a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Абдинского</w:t>
      </w:r>
      <w:r>
        <w:rPr>
          <w:b/>
          <w:bCs/>
          <w:sz w:val="28"/>
          <w:szCs w:val="28"/>
        </w:rPr>
        <w:t xml:space="preserve"> сельского поселения Тюлячинского муниципального района </w:t>
      </w:r>
    </w:p>
    <w:p w:rsidR="00DD6727" w:rsidRDefault="00DD6727" w:rsidP="00DD6727">
      <w:pPr>
        <w:pStyle w:val="3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«О внесении изменений   в Правила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Абдинское</w:t>
      </w:r>
      <w:proofErr w:type="spellEnd"/>
      <w:r>
        <w:rPr>
          <w:sz w:val="28"/>
          <w:szCs w:val="28"/>
        </w:rPr>
        <w:t xml:space="preserve"> сельское поселение Тюлячинского муниципального района Республики Татарстан»  утвержденные решением Совета Абдинского сельского поселения от 07.12.2013г. №92» и участия граждан в его обсуждении</w:t>
      </w:r>
    </w:p>
    <w:p w:rsidR="00DD6727" w:rsidRDefault="00DD6727" w:rsidP="00DD6727">
      <w:pPr>
        <w:pStyle w:val="a9"/>
        <w:jc w:val="both"/>
        <w:rPr>
          <w:sz w:val="28"/>
          <w:szCs w:val="28"/>
        </w:rPr>
      </w:pPr>
    </w:p>
    <w:p w:rsidR="00DD6727" w:rsidRDefault="00DD6727" w:rsidP="00DD672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Предложения к проекту решения </w:t>
      </w:r>
      <w:r>
        <w:rPr>
          <w:bCs/>
          <w:sz w:val="28"/>
          <w:szCs w:val="28"/>
        </w:rPr>
        <w:t>Совета Абдинского  сельского поселения Тюлячинского муниципального района «</w:t>
      </w:r>
      <w:r>
        <w:rPr>
          <w:sz w:val="28"/>
          <w:szCs w:val="28"/>
        </w:rPr>
        <w:t>О внесении изменений в Правила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Абдинское</w:t>
      </w:r>
      <w:proofErr w:type="spellEnd"/>
      <w:r>
        <w:rPr>
          <w:sz w:val="28"/>
          <w:szCs w:val="28"/>
        </w:rPr>
        <w:t xml:space="preserve"> сельское поселение  Тюлячинского муниципального района Республики Татарстан», вносятся в Совет Абдинского сельского поселения Тюлячинского муниципального района по адресу: Тюлячинский муниципальный район, с. Абди, улица Школьная, дом 1 или по факсу 88436055416 в письменной форме в виде таблицы поправок согласно прилагаемому образцу:</w:t>
      </w:r>
    </w:p>
    <w:p w:rsidR="00DD6727" w:rsidRDefault="00DD6727" w:rsidP="00DD6727">
      <w:pPr>
        <w:pStyle w:val="a9"/>
        <w:jc w:val="both"/>
        <w:rPr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1446"/>
        <w:gridCol w:w="1560"/>
        <w:gridCol w:w="1560"/>
        <w:gridCol w:w="2128"/>
        <w:gridCol w:w="2127"/>
      </w:tblGrid>
      <w:tr w:rsidR="00DD6727" w:rsidTr="00DD6727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727" w:rsidRDefault="00DD6727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 </w:t>
            </w:r>
            <w:r>
              <w:rPr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727" w:rsidRDefault="00DD6727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Статья,</w:t>
            </w:r>
          </w:p>
          <w:p w:rsidR="00DD6727" w:rsidRDefault="00DD6727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пункт, </w:t>
            </w:r>
            <w:r>
              <w:rPr>
                <w:sz w:val="28"/>
                <w:szCs w:val="28"/>
              </w:rPr>
              <w:br/>
              <w:t>подпункт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727" w:rsidRDefault="00DD6727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</w:t>
            </w:r>
          </w:p>
          <w:p w:rsidR="00DD6727" w:rsidRDefault="00DD6727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проекта   </w:t>
            </w:r>
            <w:r>
              <w:rPr>
                <w:sz w:val="28"/>
                <w:szCs w:val="28"/>
              </w:rPr>
              <w:br/>
              <w:t>решения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727" w:rsidRDefault="00DD6727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    </w:t>
            </w:r>
            <w:r>
              <w:rPr>
                <w:sz w:val="28"/>
                <w:szCs w:val="28"/>
              </w:rPr>
              <w:br/>
              <w:t>поправки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727" w:rsidRDefault="00DD6727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</w:t>
            </w:r>
            <w:proofErr w:type="gramStart"/>
            <w:r>
              <w:rPr>
                <w:sz w:val="28"/>
                <w:szCs w:val="28"/>
              </w:rPr>
              <w:t>кст пр</w:t>
            </w:r>
            <w:proofErr w:type="gramEnd"/>
            <w:r>
              <w:rPr>
                <w:sz w:val="28"/>
                <w:szCs w:val="28"/>
              </w:rPr>
              <w:t>оекта</w:t>
            </w:r>
            <w:r>
              <w:rPr>
                <w:sz w:val="28"/>
                <w:szCs w:val="28"/>
              </w:rPr>
              <w:br/>
              <w:t xml:space="preserve">с учетом   </w:t>
            </w:r>
            <w:r>
              <w:rPr>
                <w:sz w:val="28"/>
                <w:szCs w:val="28"/>
              </w:rPr>
              <w:br/>
              <w:t>поправки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727" w:rsidRDefault="00DD6727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поправки</w:t>
            </w:r>
          </w:p>
          <w:p w:rsidR="00DD6727" w:rsidRDefault="00DD6727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Ф.И.О., адрес, телефон, место</w:t>
            </w:r>
          </w:p>
          <w:p w:rsidR="00DD6727" w:rsidRDefault="00DD6727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(учебы)</w:t>
            </w:r>
          </w:p>
        </w:tc>
      </w:tr>
      <w:tr w:rsidR="00DD6727" w:rsidTr="00DD6727">
        <w:trPr>
          <w:trHeight w:val="3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727" w:rsidRDefault="00DD6727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727" w:rsidRDefault="00DD6727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727" w:rsidRDefault="00DD6727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727" w:rsidRDefault="00DD6727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727" w:rsidRDefault="00DD6727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727" w:rsidRDefault="00DD6727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</w:tbl>
    <w:p w:rsidR="00DD6727" w:rsidRDefault="00DD6727" w:rsidP="00DD6727">
      <w:pPr>
        <w:pStyle w:val="a9"/>
        <w:jc w:val="both"/>
        <w:rPr>
          <w:sz w:val="28"/>
          <w:szCs w:val="28"/>
        </w:rPr>
      </w:pPr>
    </w:p>
    <w:p w:rsidR="00DD6727" w:rsidRDefault="00DD6727" w:rsidP="00DD672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Предложения принимаются в рабочие дни с 8 часов 00 минут до 16 часов в течение одного месяца со дня обнародования решения.</w:t>
      </w:r>
    </w:p>
    <w:p w:rsidR="00DD6727" w:rsidRDefault="00DD6727" w:rsidP="00DD672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Заявки на участие в публичных слушаниях с правом выступления подаются по адресу: лично или по почте по адресу: 422084, Тюлячинский муниципальный район, с. Абди, улица Школьная, дом 1 (с пометкой на конверте «обсуждение Устава» или «публичные слушания»), а также по факсу  88436055416.</w:t>
      </w:r>
    </w:p>
    <w:p w:rsidR="00DD6727" w:rsidRDefault="00DD6727" w:rsidP="00DD672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Заявки принимаются в рабочие дни с 08.00 часов  до 16.00 часов не позднее, чем за 7 дней до даты проведения публичных слушаний.</w:t>
      </w:r>
    </w:p>
    <w:p w:rsidR="00DD6727" w:rsidRDefault="00DD6727" w:rsidP="00DD6727">
      <w:pPr>
        <w:pStyle w:val="a9"/>
        <w:jc w:val="both"/>
        <w:rPr>
          <w:sz w:val="28"/>
          <w:szCs w:val="28"/>
        </w:rPr>
      </w:pPr>
    </w:p>
    <w:p w:rsidR="00DD6727" w:rsidRDefault="00DD6727" w:rsidP="00DD6727">
      <w:pPr>
        <w:pStyle w:val="a9"/>
        <w:jc w:val="both"/>
        <w:rPr>
          <w:sz w:val="28"/>
          <w:szCs w:val="28"/>
        </w:rPr>
      </w:pPr>
    </w:p>
    <w:p w:rsidR="00DD6727" w:rsidRDefault="00DD6727" w:rsidP="00DD6727">
      <w:pPr>
        <w:pStyle w:val="a9"/>
        <w:ind w:firstLine="5245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DD6727" w:rsidRDefault="00DD6727" w:rsidP="00DD6727">
      <w:pPr>
        <w:pStyle w:val="a9"/>
        <w:ind w:firstLine="5245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DD6727" w:rsidRDefault="00DD6727" w:rsidP="00DD6727">
      <w:pPr>
        <w:pStyle w:val="a9"/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Абдинского сельского </w:t>
      </w:r>
    </w:p>
    <w:p w:rsidR="00DD6727" w:rsidRDefault="00DD6727" w:rsidP="00DD6727">
      <w:pPr>
        <w:pStyle w:val="a9"/>
        <w:ind w:firstLine="5245"/>
        <w:rPr>
          <w:sz w:val="28"/>
          <w:szCs w:val="28"/>
        </w:rPr>
      </w:pPr>
      <w:r>
        <w:rPr>
          <w:sz w:val="28"/>
          <w:szCs w:val="28"/>
        </w:rPr>
        <w:t>поселения Тюлячинского</w:t>
      </w:r>
    </w:p>
    <w:p w:rsidR="00DD6727" w:rsidRDefault="00DD6727" w:rsidP="00DD6727">
      <w:pPr>
        <w:pStyle w:val="a9"/>
        <w:ind w:firstLine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муниципального района</w:t>
      </w:r>
    </w:p>
    <w:p w:rsidR="00DD6727" w:rsidRDefault="00DD6727" w:rsidP="00DD6727">
      <w:pPr>
        <w:pStyle w:val="a9"/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 от 21 мая 2021 г. №31</w:t>
      </w:r>
    </w:p>
    <w:p w:rsidR="00DD6727" w:rsidRDefault="00DD6727" w:rsidP="00DD6727">
      <w:pPr>
        <w:pStyle w:val="a9"/>
        <w:ind w:firstLine="5245"/>
        <w:jc w:val="both"/>
        <w:rPr>
          <w:sz w:val="28"/>
          <w:szCs w:val="28"/>
        </w:rPr>
      </w:pPr>
    </w:p>
    <w:p w:rsidR="00DD6727" w:rsidRDefault="00DD6727" w:rsidP="00DD6727">
      <w:pPr>
        <w:pStyle w:val="a9"/>
        <w:ind w:firstLine="6096"/>
        <w:jc w:val="both"/>
        <w:rPr>
          <w:bCs/>
          <w:sz w:val="28"/>
          <w:szCs w:val="28"/>
        </w:rPr>
      </w:pPr>
    </w:p>
    <w:p w:rsidR="00DD6727" w:rsidRDefault="00DD6727" w:rsidP="00DD6727">
      <w:pPr>
        <w:pStyle w:val="a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DD6727" w:rsidRDefault="00DD6727" w:rsidP="00DD6727">
      <w:pPr>
        <w:pStyle w:val="a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проведения публичных слушаний по проекту решения Совета</w:t>
      </w:r>
    </w:p>
    <w:p w:rsidR="00DD6727" w:rsidRDefault="00DD6727" w:rsidP="00DD6727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Абдинского сельского поселения Тюлячинского муниципального района «О внесении изменений в Правила землепользования и застройки муниципального образования «</w:t>
      </w:r>
      <w:proofErr w:type="spellStart"/>
      <w:r>
        <w:rPr>
          <w:b/>
          <w:sz w:val="28"/>
          <w:szCs w:val="28"/>
        </w:rPr>
        <w:t>Абдинское</w:t>
      </w:r>
      <w:proofErr w:type="spellEnd"/>
      <w:r>
        <w:rPr>
          <w:b/>
          <w:sz w:val="28"/>
          <w:szCs w:val="28"/>
        </w:rPr>
        <w:t xml:space="preserve"> сельское поселение  Тюлячинского муниципального района Республики Татарстан»</w:t>
      </w:r>
    </w:p>
    <w:p w:rsidR="00DD6727" w:rsidRDefault="00DD6727" w:rsidP="00DD6727">
      <w:pPr>
        <w:pStyle w:val="a9"/>
        <w:jc w:val="both"/>
        <w:rPr>
          <w:b/>
          <w:sz w:val="28"/>
          <w:szCs w:val="28"/>
        </w:rPr>
      </w:pPr>
    </w:p>
    <w:p w:rsidR="00DD6727" w:rsidRDefault="00DD6727" w:rsidP="00DD6727">
      <w:pPr>
        <w:pStyle w:val="a9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   1. </w:t>
      </w:r>
      <w:proofErr w:type="gramStart"/>
      <w:r>
        <w:rPr>
          <w:sz w:val="28"/>
          <w:szCs w:val="28"/>
        </w:rPr>
        <w:t xml:space="preserve">Публичные слушания по проекту решения </w:t>
      </w:r>
      <w:r>
        <w:rPr>
          <w:bCs/>
          <w:sz w:val="28"/>
          <w:szCs w:val="28"/>
        </w:rPr>
        <w:t xml:space="preserve">Совета Абдинского </w:t>
      </w:r>
      <w:r>
        <w:rPr>
          <w:sz w:val="28"/>
          <w:szCs w:val="28"/>
        </w:rPr>
        <w:t>сельского поселения Тюлячинского муниципального района «О внесении изменений в Правила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Абдинское</w:t>
      </w:r>
      <w:proofErr w:type="spellEnd"/>
      <w:r>
        <w:rPr>
          <w:sz w:val="28"/>
          <w:szCs w:val="28"/>
        </w:rPr>
        <w:t xml:space="preserve"> сельское поселение  Тюлячинского муниципального района Республики Татарстан»» (далее – публичные слушания) проводятся в соответствии с Положением о публичных слушаниях, утвержденным решением Совета Тюлячинского сельского поселения от 18.09.2018 года № 84.</w:t>
      </w:r>
      <w:proofErr w:type="gramEnd"/>
    </w:p>
    <w:p w:rsidR="00DD6727" w:rsidRDefault="00DD6727" w:rsidP="00DD672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Участниками публичных слушаний с правом выступления для аргументации своих предложений являются также жители поселения, которые подали в Совет поселения письменные заявления не позднее 7 дней до даты проведения публичных слушаний.</w:t>
      </w:r>
    </w:p>
    <w:p w:rsidR="00DD6727" w:rsidRDefault="00DD6727" w:rsidP="00DD672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Участниками публичных слушаний без права выступления на публичных слушаниях могут быть все заинтересованные жители поселения.</w:t>
      </w:r>
    </w:p>
    <w:p w:rsidR="00DD6727" w:rsidRDefault="00DD6727" w:rsidP="00DD672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Регистрация участников начинается за 1 час до начала публичных слушаний.</w:t>
      </w:r>
    </w:p>
    <w:p w:rsidR="00DD6727" w:rsidRDefault="00DD6727" w:rsidP="00DD672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Председательствующим на публичных слушаниях является Глава поселения или по его поручению иное должностное лицо Поселения.</w:t>
      </w:r>
    </w:p>
    <w:p w:rsidR="00DD6727" w:rsidRDefault="00DD6727" w:rsidP="00DD672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DD6727" w:rsidRDefault="00DD6727" w:rsidP="00DD672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составе руководителя и двух членов секретариата.</w:t>
      </w:r>
    </w:p>
    <w:p w:rsidR="00DD6727" w:rsidRDefault="00DD6727" w:rsidP="00DD672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С основным докладом выступает член рабочей группы.</w:t>
      </w:r>
    </w:p>
    <w:p w:rsidR="00DD6727" w:rsidRDefault="00DD6727" w:rsidP="00DD672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DD6727" w:rsidRDefault="00DD6727" w:rsidP="00DD672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 Выступления участников публичных слушаний не должны продолжаться более 7 минут. С разрешения председательствующего время для выступления может быть продлено, но не более чем на 3 минуты.</w:t>
      </w:r>
    </w:p>
    <w:p w:rsidR="00DD6727" w:rsidRDefault="00DD6727" w:rsidP="00DD672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11. Участники публичных слушаний вправе задавать вопросы </w:t>
      </w:r>
      <w:proofErr w:type="gramStart"/>
      <w:r>
        <w:rPr>
          <w:sz w:val="28"/>
          <w:szCs w:val="28"/>
        </w:rPr>
        <w:t>выступающим</w:t>
      </w:r>
      <w:proofErr w:type="gramEnd"/>
      <w:r>
        <w:rPr>
          <w:sz w:val="28"/>
          <w:szCs w:val="28"/>
        </w:rPr>
        <w:t xml:space="preserve"> после окончания выступления с разрешения председательствующего.</w:t>
      </w:r>
    </w:p>
    <w:p w:rsidR="00DD6727" w:rsidRDefault="00DD6727" w:rsidP="00DD672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12. Участники публичных слушаний не вправе вмешиваться в ход публичных слушаний, прерывать их и мешать их проведению.</w:t>
      </w:r>
    </w:p>
    <w:p w:rsidR="00DD6727" w:rsidRDefault="00DD6727" w:rsidP="00DD672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13. Соблюдение порядка при проведении публичных слушаний является обязательным условием для участия в публичных слушаниях.</w:t>
      </w:r>
    </w:p>
    <w:p w:rsidR="00DD6727" w:rsidRDefault="00DD6727" w:rsidP="00DD672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14.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DD6727" w:rsidRDefault="00DD6727" w:rsidP="00DD672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15. 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DD6727" w:rsidRDefault="00DD6727" w:rsidP="00DD672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16. Все замечания и предложения участников публичных слушаний подаются в секретариат в письменной форме, и прилагаются к протоколу публичных слушаний. Протокол публичных слушаний подписывается председательствующим, и хранится в материалах Совета поселения в  установленном порядке.</w:t>
      </w:r>
    </w:p>
    <w:p w:rsidR="00DD6727" w:rsidRDefault="00DD6727" w:rsidP="00DD672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17. Заключение по результатам публичных слушаний готовится рабочей группой.</w:t>
      </w:r>
    </w:p>
    <w:p w:rsidR="00DD6727" w:rsidRDefault="00DD6727" w:rsidP="00DD672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18. Заключение по результатам публичных слушаний подлежит обнародованию. </w:t>
      </w:r>
    </w:p>
    <w:p w:rsidR="00DD6727" w:rsidRDefault="00DD6727" w:rsidP="00DD672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19.   Организационное и материально-техническое обеспечение проведения публичных слушаний осуществляется исполнительным комитетом Тюлячинского сельского поселения Тюлячинского муниципального района.</w:t>
      </w:r>
    </w:p>
    <w:p w:rsidR="00DD6727" w:rsidRDefault="00DD6727" w:rsidP="00DD6727">
      <w:pPr>
        <w:pStyle w:val="a9"/>
        <w:jc w:val="both"/>
        <w:rPr>
          <w:sz w:val="28"/>
          <w:szCs w:val="28"/>
        </w:rPr>
      </w:pPr>
    </w:p>
    <w:p w:rsidR="00387C04" w:rsidRDefault="00387C04" w:rsidP="00810570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C04" w:rsidRDefault="00387C04" w:rsidP="00810570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C04" w:rsidRDefault="00387C04" w:rsidP="00810570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C04" w:rsidRDefault="00387C04" w:rsidP="00810570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E4A" w:rsidRDefault="008D5E4A" w:rsidP="00810570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E4A" w:rsidRDefault="008D5E4A" w:rsidP="00810570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E4A" w:rsidRDefault="008D5E4A" w:rsidP="00810570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E4A" w:rsidRDefault="008D5E4A" w:rsidP="00810570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E4A" w:rsidRDefault="008D5E4A" w:rsidP="00810570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E4A" w:rsidRDefault="008D5E4A" w:rsidP="00810570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E4A" w:rsidRDefault="008D5E4A" w:rsidP="00810570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2F8" w:rsidRDefault="008312F8" w:rsidP="00810570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2F8" w:rsidRDefault="008312F8" w:rsidP="00810570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2F8" w:rsidRDefault="008312F8" w:rsidP="00810570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2F8" w:rsidRDefault="008312F8" w:rsidP="00810570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2F8" w:rsidRDefault="008312F8" w:rsidP="00810570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2F8" w:rsidRDefault="008312F8" w:rsidP="00810570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2F8" w:rsidRDefault="008312F8" w:rsidP="00810570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2F8" w:rsidRDefault="008312F8" w:rsidP="00810570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2F8" w:rsidRDefault="008312F8" w:rsidP="00810570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2F8" w:rsidRDefault="008312F8" w:rsidP="00810570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2F8" w:rsidRDefault="008312F8" w:rsidP="00810570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2F8" w:rsidRDefault="008312F8" w:rsidP="00810570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2F8" w:rsidRDefault="008312F8" w:rsidP="00810570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2F8" w:rsidRDefault="008312F8" w:rsidP="00810570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2F8" w:rsidRDefault="008312F8" w:rsidP="00810570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2F8" w:rsidRDefault="008312F8" w:rsidP="00810570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2F8" w:rsidRDefault="008312F8" w:rsidP="00810570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E4A" w:rsidRDefault="008D5E4A" w:rsidP="00810570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E4A" w:rsidRDefault="008D5E4A" w:rsidP="00810570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5E4A" w:rsidSect="00106024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C7A" w:rsidRDefault="00D33C7A" w:rsidP="00AD6090">
      <w:pPr>
        <w:spacing w:after="0" w:line="240" w:lineRule="auto"/>
      </w:pPr>
      <w:r>
        <w:separator/>
      </w:r>
    </w:p>
  </w:endnote>
  <w:endnote w:type="continuationSeparator" w:id="0">
    <w:p w:rsidR="00D33C7A" w:rsidRDefault="00D33C7A" w:rsidP="00AD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C7A" w:rsidRDefault="00D33C7A" w:rsidP="00AD6090">
      <w:pPr>
        <w:spacing w:after="0" w:line="240" w:lineRule="auto"/>
      </w:pPr>
      <w:r>
        <w:separator/>
      </w:r>
    </w:p>
  </w:footnote>
  <w:footnote w:type="continuationSeparator" w:id="0">
    <w:p w:rsidR="00D33C7A" w:rsidRDefault="00D33C7A" w:rsidP="00AD6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8B3"/>
    <w:multiLevelType w:val="multilevel"/>
    <w:tmpl w:val="D49888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52043F2"/>
    <w:multiLevelType w:val="multilevel"/>
    <w:tmpl w:val="5DE6ADCE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2">
    <w:nsid w:val="08F25B52"/>
    <w:multiLevelType w:val="hybridMultilevel"/>
    <w:tmpl w:val="7CD0D8F4"/>
    <w:lvl w:ilvl="0" w:tplc="33827BD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A67EC"/>
    <w:multiLevelType w:val="hybridMultilevel"/>
    <w:tmpl w:val="B5065B08"/>
    <w:lvl w:ilvl="0" w:tplc="738656BA">
      <w:start w:val="4"/>
      <w:numFmt w:val="decimal"/>
      <w:lvlText w:val="%1."/>
      <w:lvlJc w:val="left"/>
      <w:pPr>
        <w:ind w:left="1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4" w:hanging="360"/>
      </w:pPr>
    </w:lvl>
    <w:lvl w:ilvl="2" w:tplc="0419001B" w:tentative="1">
      <w:start w:val="1"/>
      <w:numFmt w:val="lowerRoman"/>
      <w:lvlText w:val="%3."/>
      <w:lvlJc w:val="right"/>
      <w:pPr>
        <w:ind w:left="3334" w:hanging="180"/>
      </w:pPr>
    </w:lvl>
    <w:lvl w:ilvl="3" w:tplc="0419000F" w:tentative="1">
      <w:start w:val="1"/>
      <w:numFmt w:val="decimal"/>
      <w:lvlText w:val="%4."/>
      <w:lvlJc w:val="left"/>
      <w:pPr>
        <w:ind w:left="4054" w:hanging="360"/>
      </w:pPr>
    </w:lvl>
    <w:lvl w:ilvl="4" w:tplc="04190019" w:tentative="1">
      <w:start w:val="1"/>
      <w:numFmt w:val="lowerLetter"/>
      <w:lvlText w:val="%5."/>
      <w:lvlJc w:val="left"/>
      <w:pPr>
        <w:ind w:left="4774" w:hanging="360"/>
      </w:pPr>
    </w:lvl>
    <w:lvl w:ilvl="5" w:tplc="0419001B" w:tentative="1">
      <w:start w:val="1"/>
      <w:numFmt w:val="lowerRoman"/>
      <w:lvlText w:val="%6."/>
      <w:lvlJc w:val="right"/>
      <w:pPr>
        <w:ind w:left="5494" w:hanging="180"/>
      </w:pPr>
    </w:lvl>
    <w:lvl w:ilvl="6" w:tplc="0419000F" w:tentative="1">
      <w:start w:val="1"/>
      <w:numFmt w:val="decimal"/>
      <w:lvlText w:val="%7."/>
      <w:lvlJc w:val="left"/>
      <w:pPr>
        <w:ind w:left="6214" w:hanging="360"/>
      </w:pPr>
    </w:lvl>
    <w:lvl w:ilvl="7" w:tplc="04190019" w:tentative="1">
      <w:start w:val="1"/>
      <w:numFmt w:val="lowerLetter"/>
      <w:lvlText w:val="%8."/>
      <w:lvlJc w:val="left"/>
      <w:pPr>
        <w:ind w:left="6934" w:hanging="360"/>
      </w:pPr>
    </w:lvl>
    <w:lvl w:ilvl="8" w:tplc="0419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4">
    <w:nsid w:val="11BA3045"/>
    <w:multiLevelType w:val="hybridMultilevel"/>
    <w:tmpl w:val="7CD0D8F4"/>
    <w:lvl w:ilvl="0" w:tplc="33827BD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813299"/>
    <w:multiLevelType w:val="multilevel"/>
    <w:tmpl w:val="9324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1C6889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1858" w:hanging="129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962EF2"/>
    <w:multiLevelType w:val="hybridMultilevel"/>
    <w:tmpl w:val="BA644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32689C"/>
    <w:multiLevelType w:val="hybridMultilevel"/>
    <w:tmpl w:val="84C87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6A2C91"/>
    <w:multiLevelType w:val="hybridMultilevel"/>
    <w:tmpl w:val="EE6076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5F22D7"/>
    <w:multiLevelType w:val="hybridMultilevel"/>
    <w:tmpl w:val="3D5ED07A"/>
    <w:lvl w:ilvl="0" w:tplc="3E689D0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234053"/>
    <w:multiLevelType w:val="multilevel"/>
    <w:tmpl w:val="7FAED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58796515"/>
    <w:multiLevelType w:val="hybridMultilevel"/>
    <w:tmpl w:val="6906777C"/>
    <w:lvl w:ilvl="0" w:tplc="F52AD0E4">
      <w:start w:val="1"/>
      <w:numFmt w:val="decimal"/>
      <w:lvlText w:val="%1)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FF1A82"/>
    <w:multiLevelType w:val="hybridMultilevel"/>
    <w:tmpl w:val="3A02BB7E"/>
    <w:lvl w:ilvl="0" w:tplc="D9C4D2D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3A5564D"/>
    <w:multiLevelType w:val="hybridMultilevel"/>
    <w:tmpl w:val="8BD285EA"/>
    <w:lvl w:ilvl="0" w:tplc="8B92F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13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D38"/>
    <w:rsid w:val="000025A4"/>
    <w:rsid w:val="000207C4"/>
    <w:rsid w:val="00037836"/>
    <w:rsid w:val="000430F8"/>
    <w:rsid w:val="00047378"/>
    <w:rsid w:val="00062244"/>
    <w:rsid w:val="00075F34"/>
    <w:rsid w:val="0008778C"/>
    <w:rsid w:val="000A2317"/>
    <w:rsid w:val="000A630D"/>
    <w:rsid w:val="000F5771"/>
    <w:rsid w:val="001334E6"/>
    <w:rsid w:val="00135AA1"/>
    <w:rsid w:val="00146E1A"/>
    <w:rsid w:val="001472D8"/>
    <w:rsid w:val="00151F0E"/>
    <w:rsid w:val="00162D75"/>
    <w:rsid w:val="00171DFE"/>
    <w:rsid w:val="00172188"/>
    <w:rsid w:val="00177721"/>
    <w:rsid w:val="00181D42"/>
    <w:rsid w:val="001945A8"/>
    <w:rsid w:val="001B2D60"/>
    <w:rsid w:val="001B67CC"/>
    <w:rsid w:val="001C510C"/>
    <w:rsid w:val="001C6A18"/>
    <w:rsid w:val="001E5CDC"/>
    <w:rsid w:val="001F3D41"/>
    <w:rsid w:val="00207C48"/>
    <w:rsid w:val="00211DD4"/>
    <w:rsid w:val="002636E7"/>
    <w:rsid w:val="00266D05"/>
    <w:rsid w:val="00266FD7"/>
    <w:rsid w:val="002779CC"/>
    <w:rsid w:val="00280D88"/>
    <w:rsid w:val="002A1492"/>
    <w:rsid w:val="002A5D38"/>
    <w:rsid w:val="002C589D"/>
    <w:rsid w:val="002F379B"/>
    <w:rsid w:val="0033621B"/>
    <w:rsid w:val="00387C04"/>
    <w:rsid w:val="003A7C78"/>
    <w:rsid w:val="003B6F9D"/>
    <w:rsid w:val="003C1E2A"/>
    <w:rsid w:val="00406985"/>
    <w:rsid w:val="00416BF2"/>
    <w:rsid w:val="0042667B"/>
    <w:rsid w:val="00433605"/>
    <w:rsid w:val="00447319"/>
    <w:rsid w:val="004559BB"/>
    <w:rsid w:val="00460269"/>
    <w:rsid w:val="00461F5E"/>
    <w:rsid w:val="004632BF"/>
    <w:rsid w:val="00463E26"/>
    <w:rsid w:val="004A552C"/>
    <w:rsid w:val="004C7D1D"/>
    <w:rsid w:val="004D56CC"/>
    <w:rsid w:val="005010B4"/>
    <w:rsid w:val="0053165A"/>
    <w:rsid w:val="005C1626"/>
    <w:rsid w:val="005E1E8E"/>
    <w:rsid w:val="005E372C"/>
    <w:rsid w:val="005E5186"/>
    <w:rsid w:val="005F20C0"/>
    <w:rsid w:val="005F28A8"/>
    <w:rsid w:val="00603091"/>
    <w:rsid w:val="00625613"/>
    <w:rsid w:val="00633E93"/>
    <w:rsid w:val="006643CD"/>
    <w:rsid w:val="00672FA6"/>
    <w:rsid w:val="006815D0"/>
    <w:rsid w:val="00681F4E"/>
    <w:rsid w:val="006B0B2C"/>
    <w:rsid w:val="006B7B80"/>
    <w:rsid w:val="006D045C"/>
    <w:rsid w:val="006E1126"/>
    <w:rsid w:val="006E55EE"/>
    <w:rsid w:val="00704527"/>
    <w:rsid w:val="0073182E"/>
    <w:rsid w:val="00735C76"/>
    <w:rsid w:val="007727FC"/>
    <w:rsid w:val="00776003"/>
    <w:rsid w:val="00784972"/>
    <w:rsid w:val="0079471F"/>
    <w:rsid w:val="007A24EC"/>
    <w:rsid w:val="007A4A09"/>
    <w:rsid w:val="007C6107"/>
    <w:rsid w:val="007D68D1"/>
    <w:rsid w:val="007F00D6"/>
    <w:rsid w:val="007F26A2"/>
    <w:rsid w:val="00810570"/>
    <w:rsid w:val="008312F8"/>
    <w:rsid w:val="00835992"/>
    <w:rsid w:val="00846367"/>
    <w:rsid w:val="00857396"/>
    <w:rsid w:val="00883F5A"/>
    <w:rsid w:val="008A2CE7"/>
    <w:rsid w:val="008B6888"/>
    <w:rsid w:val="008D5E4A"/>
    <w:rsid w:val="008E068C"/>
    <w:rsid w:val="009038EF"/>
    <w:rsid w:val="00912627"/>
    <w:rsid w:val="00965CC0"/>
    <w:rsid w:val="00976755"/>
    <w:rsid w:val="00980816"/>
    <w:rsid w:val="009E4A19"/>
    <w:rsid w:val="009E5D7F"/>
    <w:rsid w:val="00A00196"/>
    <w:rsid w:val="00A1094C"/>
    <w:rsid w:val="00A13791"/>
    <w:rsid w:val="00A74F9D"/>
    <w:rsid w:val="00A97F80"/>
    <w:rsid w:val="00AC6434"/>
    <w:rsid w:val="00AC6BAB"/>
    <w:rsid w:val="00AD2874"/>
    <w:rsid w:val="00AD6090"/>
    <w:rsid w:val="00AD79D4"/>
    <w:rsid w:val="00B17AEF"/>
    <w:rsid w:val="00B22BA1"/>
    <w:rsid w:val="00B24D71"/>
    <w:rsid w:val="00B2652F"/>
    <w:rsid w:val="00B33BA9"/>
    <w:rsid w:val="00B37633"/>
    <w:rsid w:val="00B43A65"/>
    <w:rsid w:val="00B66432"/>
    <w:rsid w:val="00B73B27"/>
    <w:rsid w:val="00B80261"/>
    <w:rsid w:val="00B8466B"/>
    <w:rsid w:val="00BA08F9"/>
    <w:rsid w:val="00BB5870"/>
    <w:rsid w:val="00BC23CA"/>
    <w:rsid w:val="00BC362A"/>
    <w:rsid w:val="00BD7A58"/>
    <w:rsid w:val="00BF3BD0"/>
    <w:rsid w:val="00C0239E"/>
    <w:rsid w:val="00C11969"/>
    <w:rsid w:val="00C1532D"/>
    <w:rsid w:val="00C54FC0"/>
    <w:rsid w:val="00CB3D7A"/>
    <w:rsid w:val="00CC4991"/>
    <w:rsid w:val="00CC7CA9"/>
    <w:rsid w:val="00CE0C81"/>
    <w:rsid w:val="00CE2F41"/>
    <w:rsid w:val="00CE53BB"/>
    <w:rsid w:val="00D00773"/>
    <w:rsid w:val="00D33C7A"/>
    <w:rsid w:val="00D53E21"/>
    <w:rsid w:val="00D72642"/>
    <w:rsid w:val="00D730BC"/>
    <w:rsid w:val="00D76768"/>
    <w:rsid w:val="00D808F6"/>
    <w:rsid w:val="00D9426F"/>
    <w:rsid w:val="00DA1BDA"/>
    <w:rsid w:val="00DD6727"/>
    <w:rsid w:val="00E06601"/>
    <w:rsid w:val="00E11671"/>
    <w:rsid w:val="00E117D8"/>
    <w:rsid w:val="00E35972"/>
    <w:rsid w:val="00E46AF0"/>
    <w:rsid w:val="00E52255"/>
    <w:rsid w:val="00E852C9"/>
    <w:rsid w:val="00EC108A"/>
    <w:rsid w:val="00ED73C0"/>
    <w:rsid w:val="00EE4788"/>
    <w:rsid w:val="00EF5F60"/>
    <w:rsid w:val="00EF699F"/>
    <w:rsid w:val="00F04B6B"/>
    <w:rsid w:val="00F07E9A"/>
    <w:rsid w:val="00F27791"/>
    <w:rsid w:val="00F538E3"/>
    <w:rsid w:val="00F64B54"/>
    <w:rsid w:val="00F7710D"/>
    <w:rsid w:val="00F80E0C"/>
    <w:rsid w:val="00F9407C"/>
    <w:rsid w:val="00F94ED6"/>
    <w:rsid w:val="00FC3E0C"/>
    <w:rsid w:val="00FD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3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75F3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075F34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075F34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4">
    <w:name w:val="heading 4"/>
    <w:basedOn w:val="a"/>
    <w:next w:val="a"/>
    <w:link w:val="40"/>
    <w:qFormat/>
    <w:rsid w:val="00075F34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5">
    <w:name w:val="heading 5"/>
    <w:basedOn w:val="a"/>
    <w:next w:val="a"/>
    <w:link w:val="50"/>
    <w:qFormat/>
    <w:rsid w:val="00075F34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6">
    <w:name w:val="heading 6"/>
    <w:basedOn w:val="a"/>
    <w:next w:val="a"/>
    <w:link w:val="60"/>
    <w:semiHidden/>
    <w:unhideWhenUsed/>
    <w:qFormat/>
    <w:rsid w:val="003C1E2A"/>
    <w:pPr>
      <w:autoSpaceDE w:val="0"/>
      <w:autoSpaceDN w:val="0"/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3C1E2A"/>
    <w:pPr>
      <w:autoSpaceDE w:val="0"/>
      <w:autoSpaceDN w:val="0"/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3C1E2A"/>
    <w:pPr>
      <w:autoSpaceDE w:val="0"/>
      <w:autoSpaceDN w:val="0"/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3C1E2A"/>
    <w:pPr>
      <w:autoSpaceDE w:val="0"/>
      <w:autoSpaceDN w:val="0"/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E2A"/>
    <w:rPr>
      <w:b/>
      <w:bCs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C1E2A"/>
    <w:rPr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rsid w:val="003C1E2A"/>
    <w:rPr>
      <w:b/>
      <w:bCs/>
      <w:sz w:val="56"/>
      <w:szCs w:val="56"/>
    </w:rPr>
  </w:style>
  <w:style w:type="character" w:customStyle="1" w:styleId="40">
    <w:name w:val="Заголовок 4 Знак"/>
    <w:basedOn w:val="a0"/>
    <w:link w:val="4"/>
    <w:rsid w:val="003C1E2A"/>
    <w:rPr>
      <w:b/>
      <w:bCs/>
      <w:sz w:val="40"/>
      <w:szCs w:val="40"/>
    </w:rPr>
  </w:style>
  <w:style w:type="character" w:customStyle="1" w:styleId="50">
    <w:name w:val="Заголовок 5 Знак"/>
    <w:basedOn w:val="a0"/>
    <w:link w:val="5"/>
    <w:rsid w:val="003C1E2A"/>
    <w:rPr>
      <w:b/>
      <w:bCs/>
      <w:sz w:val="44"/>
      <w:szCs w:val="44"/>
    </w:rPr>
  </w:style>
  <w:style w:type="character" w:customStyle="1" w:styleId="60">
    <w:name w:val="Заголовок 6 Знак"/>
    <w:basedOn w:val="a0"/>
    <w:link w:val="6"/>
    <w:semiHidden/>
    <w:rsid w:val="003C1E2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C1E2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C1E2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C1E2A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uiPriority w:val="99"/>
    <w:qFormat/>
    <w:rsid w:val="003C1E2A"/>
    <w:pPr>
      <w:autoSpaceDE w:val="0"/>
      <w:autoSpaceDN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3C1E2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3C1E2A"/>
    <w:pPr>
      <w:autoSpaceDE w:val="0"/>
      <w:autoSpaceDN w:val="0"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3C1E2A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uiPriority w:val="22"/>
    <w:qFormat/>
    <w:rsid w:val="003C1E2A"/>
    <w:rPr>
      <w:b/>
      <w:bCs/>
    </w:rPr>
  </w:style>
  <w:style w:type="character" w:styleId="a8">
    <w:name w:val="Emphasis"/>
    <w:qFormat/>
    <w:rsid w:val="003C1E2A"/>
    <w:rPr>
      <w:i/>
      <w:iCs/>
    </w:rPr>
  </w:style>
  <w:style w:type="paragraph" w:styleId="a9">
    <w:name w:val="No Spacing"/>
    <w:basedOn w:val="a"/>
    <w:link w:val="aa"/>
    <w:uiPriority w:val="1"/>
    <w:qFormat/>
    <w:rsid w:val="003C1E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3C1E2A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3C1E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3C1E2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C1E2A"/>
    <w:pPr>
      <w:pBdr>
        <w:bottom w:val="single" w:sz="4" w:space="4" w:color="4F81BD" w:themeColor="accent1"/>
      </w:pBdr>
      <w:autoSpaceDE w:val="0"/>
      <w:autoSpaceDN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C1E2A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3C1E2A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3C1E2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C1E2A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3C1E2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C1E2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C1E2A"/>
    <w:pPr>
      <w:spacing w:before="240" w:after="60"/>
      <w:jc w:val="left"/>
      <w:outlineLvl w:val="9"/>
    </w:pPr>
    <w:rPr>
      <w:rFonts w:asciiTheme="majorHAnsi" w:eastAsiaTheme="majorEastAsia" w:hAnsiTheme="majorHAnsi" w:cstheme="majorBidi"/>
      <w:kern w:val="32"/>
      <w:sz w:val="32"/>
      <w:szCs w:val="32"/>
    </w:rPr>
  </w:style>
  <w:style w:type="character" w:styleId="af4">
    <w:name w:val="Hyperlink"/>
    <w:basedOn w:val="a0"/>
    <w:uiPriority w:val="99"/>
    <w:unhideWhenUsed/>
    <w:rsid w:val="002A5D38"/>
    <w:rPr>
      <w:color w:val="0000FF"/>
      <w:u w:val="single"/>
    </w:rPr>
  </w:style>
  <w:style w:type="paragraph" w:customStyle="1" w:styleId="ConsPlusNormal">
    <w:name w:val="ConsPlusNormal"/>
    <w:rsid w:val="002A5D3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2A5D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uiPriority w:val="99"/>
    <w:semiHidden/>
    <w:unhideWhenUsed/>
    <w:rsid w:val="002A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A5D38"/>
    <w:rPr>
      <w:rFonts w:ascii="Tahoma" w:eastAsiaTheme="minorEastAsia" w:hAnsi="Tahoma" w:cs="Tahoma"/>
      <w:sz w:val="16"/>
      <w:szCs w:val="16"/>
    </w:rPr>
  </w:style>
  <w:style w:type="paragraph" w:customStyle="1" w:styleId="c21">
    <w:name w:val="c21"/>
    <w:basedOn w:val="a"/>
    <w:rsid w:val="00F9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9407C"/>
  </w:style>
  <w:style w:type="paragraph" w:styleId="af7">
    <w:name w:val="Normal (Web)"/>
    <w:basedOn w:val="a"/>
    <w:uiPriority w:val="99"/>
    <w:unhideWhenUsed/>
    <w:rsid w:val="00F9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"/>
    <w:basedOn w:val="a"/>
    <w:link w:val="af9"/>
    <w:rsid w:val="00F9407C"/>
    <w:pPr>
      <w:spacing w:after="0" w:line="240" w:lineRule="auto"/>
    </w:pPr>
    <w:rPr>
      <w:rFonts w:ascii="Times New Roman" w:eastAsia="Times New Roman" w:hAnsi="Times New Roman" w:cs="Times New Roman"/>
      <w:b/>
      <w:bCs/>
      <w:iCs/>
      <w:sz w:val="20"/>
      <w:szCs w:val="24"/>
    </w:rPr>
  </w:style>
  <w:style w:type="character" w:customStyle="1" w:styleId="af9">
    <w:name w:val="Основной текст Знак"/>
    <w:basedOn w:val="a0"/>
    <w:link w:val="af8"/>
    <w:rsid w:val="00F9407C"/>
    <w:rPr>
      <w:b/>
      <w:bCs/>
      <w:iCs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F9407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9407C"/>
    <w:rPr>
      <w:rFonts w:asciiTheme="minorHAnsi" w:eastAsiaTheme="minorEastAsia" w:hAnsiTheme="minorHAnsi" w:cstheme="minorBidi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F9407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9407C"/>
    <w:rPr>
      <w:rFonts w:asciiTheme="minorHAnsi" w:eastAsiaTheme="minorEastAsia" w:hAnsiTheme="minorHAnsi" w:cstheme="minorBidi"/>
      <w:sz w:val="22"/>
      <w:szCs w:val="22"/>
    </w:rPr>
  </w:style>
  <w:style w:type="paragraph" w:styleId="afa">
    <w:name w:val="Body Text Indent"/>
    <w:basedOn w:val="a"/>
    <w:link w:val="afb"/>
    <w:uiPriority w:val="99"/>
    <w:semiHidden/>
    <w:unhideWhenUsed/>
    <w:rsid w:val="00F9407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F9407C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Title">
    <w:name w:val="ConsTitle"/>
    <w:rsid w:val="00F9407C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afc">
    <w:name w:val="Цветовое выделение"/>
    <w:rsid w:val="00F9407C"/>
    <w:rPr>
      <w:b/>
      <w:bCs/>
      <w:color w:val="000080"/>
      <w:sz w:val="22"/>
      <w:szCs w:val="22"/>
    </w:rPr>
  </w:style>
  <w:style w:type="character" w:styleId="afd">
    <w:name w:val="FollowedHyperlink"/>
    <w:basedOn w:val="a0"/>
    <w:uiPriority w:val="99"/>
    <w:semiHidden/>
    <w:unhideWhenUsed/>
    <w:rsid w:val="00AD6090"/>
    <w:rPr>
      <w:color w:val="800080" w:themeColor="followedHyperlink"/>
      <w:u w:val="single"/>
    </w:rPr>
  </w:style>
  <w:style w:type="paragraph" w:styleId="afe">
    <w:name w:val="footnote text"/>
    <w:basedOn w:val="a"/>
    <w:link w:val="aff"/>
    <w:uiPriority w:val="99"/>
    <w:semiHidden/>
    <w:unhideWhenUsed/>
    <w:rsid w:val="00AD6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AD6090"/>
  </w:style>
  <w:style w:type="paragraph" w:styleId="aff0">
    <w:name w:val="header"/>
    <w:basedOn w:val="a"/>
    <w:link w:val="aff1"/>
    <w:uiPriority w:val="99"/>
    <w:semiHidden/>
    <w:unhideWhenUsed/>
    <w:rsid w:val="00AD60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Верхний колонтитул Знак"/>
    <w:basedOn w:val="a0"/>
    <w:link w:val="aff0"/>
    <w:uiPriority w:val="99"/>
    <w:semiHidden/>
    <w:rsid w:val="00AD6090"/>
    <w:rPr>
      <w:sz w:val="24"/>
      <w:szCs w:val="24"/>
    </w:rPr>
  </w:style>
  <w:style w:type="paragraph" w:styleId="aff2">
    <w:name w:val="footer"/>
    <w:basedOn w:val="a"/>
    <w:link w:val="aff3"/>
    <w:uiPriority w:val="99"/>
    <w:semiHidden/>
    <w:unhideWhenUsed/>
    <w:rsid w:val="00AD6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  <w:semiHidden/>
    <w:rsid w:val="00AD6090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uiPriority w:val="99"/>
    <w:rsid w:val="00AD6090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Cell">
    <w:name w:val="ConsPlusCell"/>
    <w:uiPriority w:val="99"/>
    <w:rsid w:val="00AD60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Нормальный (таблица)"/>
    <w:basedOn w:val="a"/>
    <w:next w:val="a"/>
    <w:uiPriority w:val="99"/>
    <w:rsid w:val="00AD60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f5">
    <w:name w:val="footnote reference"/>
    <w:semiHidden/>
    <w:unhideWhenUsed/>
    <w:rsid w:val="00AD6090"/>
    <w:rPr>
      <w:vertAlign w:val="superscript"/>
    </w:rPr>
  </w:style>
  <w:style w:type="character" w:customStyle="1" w:styleId="FontStyle26">
    <w:name w:val="Font Style26"/>
    <w:rsid w:val="00AD6090"/>
    <w:rPr>
      <w:rFonts w:ascii="Times New Roman" w:hAnsi="Times New Roman" w:cs="Times New Roman" w:hint="default"/>
      <w:sz w:val="28"/>
      <w:szCs w:val="28"/>
    </w:rPr>
  </w:style>
  <w:style w:type="character" w:customStyle="1" w:styleId="rvts7">
    <w:name w:val="rvts7"/>
    <w:basedOn w:val="a0"/>
    <w:rsid w:val="00AD6090"/>
  </w:style>
  <w:style w:type="paragraph" w:customStyle="1" w:styleId="headertext">
    <w:name w:val="headertext"/>
    <w:basedOn w:val="a"/>
    <w:rsid w:val="00B2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D7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6">
    <w:name w:val="Table Grid"/>
    <w:basedOn w:val="a1"/>
    <w:uiPriority w:val="59"/>
    <w:rsid w:val="00EE4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uiPriority w:val="1"/>
    <w:locked/>
    <w:rsid w:val="002636E7"/>
  </w:style>
  <w:style w:type="paragraph" w:customStyle="1" w:styleId="Default">
    <w:name w:val="Default"/>
    <w:rsid w:val="002636E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1">
    <w:name w:val="s_1"/>
    <w:basedOn w:val="a"/>
    <w:rsid w:val="0026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2636E7"/>
  </w:style>
  <w:style w:type="character" w:customStyle="1" w:styleId="95pt">
    <w:name w:val="Основной текст + 9;5 pt"/>
    <w:rsid w:val="008D5E4A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1">
    <w:name w:val="Основной текст + 9"/>
    <w:aliases w:val="5 pt"/>
    <w:rsid w:val="00DD6727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86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46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2129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Абди</cp:lastModifiedBy>
  <cp:revision>61</cp:revision>
  <cp:lastPrinted>2021-02-02T11:23:00Z</cp:lastPrinted>
  <dcterms:created xsi:type="dcterms:W3CDTF">2020-11-17T12:10:00Z</dcterms:created>
  <dcterms:modified xsi:type="dcterms:W3CDTF">2021-06-02T12:51:00Z</dcterms:modified>
</cp:coreProperties>
</file>